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514" w:rsidRDefault="00866DE5">
      <w:pPr>
        <w:pStyle w:val="Nadpis1"/>
        <w:spacing w:before="74"/>
      </w:pPr>
      <w:bookmarkStart w:id="0" w:name="O_B_S_A_H"/>
      <w:bookmarkEnd w:id="0"/>
      <w:r>
        <w:t>O B S A H</w:t>
      </w:r>
    </w:p>
    <w:p w:rsidR="00792514" w:rsidRDefault="00866DE5">
      <w:pPr>
        <w:spacing w:line="344" w:lineRule="exact"/>
        <w:ind w:left="315"/>
        <w:rPr>
          <w:sz w:val="30"/>
        </w:rPr>
      </w:pPr>
      <w:r>
        <w:rPr>
          <w:sz w:val="30"/>
        </w:rPr>
        <w:t>C O N T E N T S</w:t>
      </w:r>
    </w:p>
    <w:p w:rsidR="00792514" w:rsidRDefault="00792514">
      <w:pPr>
        <w:spacing w:before="6"/>
        <w:rPr>
          <w:sz w:val="16"/>
        </w:rPr>
      </w:pPr>
    </w:p>
    <w:p w:rsidR="00792514" w:rsidRDefault="00866DE5">
      <w:pPr>
        <w:spacing w:before="93"/>
        <w:ind w:left="9282"/>
        <w:rPr>
          <w:b/>
          <w:sz w:val="24"/>
        </w:rPr>
      </w:pPr>
      <w:bookmarkStart w:id="1" w:name="Page"/>
      <w:bookmarkEnd w:id="1"/>
      <w:r>
        <w:rPr>
          <w:b/>
          <w:sz w:val="24"/>
        </w:rPr>
        <w:t>Strana</w:t>
      </w:r>
    </w:p>
    <w:p w:rsidR="00792514" w:rsidRDefault="00866DE5">
      <w:pPr>
        <w:ind w:left="9356"/>
        <w:rPr>
          <w:sz w:val="24"/>
        </w:rPr>
      </w:pPr>
      <w:proofErr w:type="spellStart"/>
      <w:r>
        <w:rPr>
          <w:sz w:val="24"/>
        </w:rPr>
        <w:t>Page</w:t>
      </w:r>
      <w:proofErr w:type="spellEnd"/>
    </w:p>
    <w:p w:rsidR="00792514" w:rsidRDefault="00792514">
      <w:pPr>
        <w:spacing w:before="1"/>
        <w:rPr>
          <w:sz w:val="13"/>
        </w:rPr>
      </w:pPr>
    </w:p>
    <w:p w:rsidR="00792514" w:rsidRDefault="00866DE5">
      <w:pPr>
        <w:spacing w:before="93"/>
        <w:ind w:left="315"/>
        <w:rPr>
          <w:b/>
          <w:sz w:val="20"/>
        </w:rPr>
      </w:pPr>
      <w:r>
        <w:rPr>
          <w:b/>
          <w:sz w:val="20"/>
        </w:rPr>
        <w:t>Metodické vysvetlivky</w:t>
      </w:r>
    </w:p>
    <w:p w:rsidR="00792514" w:rsidRDefault="00866DE5">
      <w:pPr>
        <w:tabs>
          <w:tab w:val="right" w:pos="9602"/>
        </w:tabs>
        <w:spacing w:before="2"/>
        <w:ind w:left="315"/>
        <w:rPr>
          <w:b/>
          <w:sz w:val="19"/>
        </w:rPr>
      </w:pPr>
      <w:bookmarkStart w:id="2" w:name="Methodological_notes"/>
      <w:bookmarkEnd w:id="2"/>
      <w:proofErr w:type="spellStart"/>
      <w:r>
        <w:rPr>
          <w:i/>
          <w:sz w:val="20"/>
        </w:rPr>
        <w:t>Methodological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notes</w:t>
      </w:r>
      <w:r>
        <w:rPr>
          <w:i/>
          <w:sz w:val="20"/>
        </w:rPr>
        <w:tab/>
      </w:r>
      <w:r>
        <w:rPr>
          <w:b/>
          <w:sz w:val="19"/>
        </w:rPr>
        <w:t>6</w:t>
      </w: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spacing w:before="291"/>
        <w:ind w:hanging="361"/>
      </w:pPr>
      <w:bookmarkStart w:id="3" w:name="1._Podniky"/>
      <w:bookmarkEnd w:id="3"/>
      <w:r>
        <w:t>Podniky</w:t>
      </w:r>
    </w:p>
    <w:p w:rsidR="00792514" w:rsidRDefault="00866DE5">
      <w:pPr>
        <w:pStyle w:val="Zkladntext"/>
        <w:spacing w:before="2"/>
        <w:ind w:left="656"/>
      </w:pPr>
      <w:bookmarkStart w:id="4" w:name="Enterprises"/>
      <w:bookmarkEnd w:id="4"/>
      <w:r>
        <w:t>Enterprises</w:t>
      </w:r>
    </w:p>
    <w:p w:rsidR="00792514" w:rsidRDefault="00792514">
      <w:pPr>
        <w:spacing w:before="4" w:after="1"/>
        <w:rPr>
          <w:i/>
          <w:sz w:val="29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91"/>
        <w:gridCol w:w="1100"/>
      </w:tblGrid>
      <w:tr w:rsidR="00792514">
        <w:trPr>
          <w:trHeight w:val="562"/>
        </w:trPr>
        <w:tc>
          <w:tcPr>
            <w:tcW w:w="8691" w:type="dxa"/>
            <w:vMerge w:val="restart"/>
          </w:tcPr>
          <w:p w:rsidR="00792514" w:rsidRDefault="00866DE5">
            <w:pPr>
              <w:pStyle w:val="TableParagraph"/>
              <w:spacing w:line="247" w:lineRule="auto"/>
              <w:ind w:left="200" w:right="668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Štatistickej klasifikácie ekonomických činností (SKNACE)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line="217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8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druhu vlastníctva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kategórie počtu zamestnancov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2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Štatistickej klasifikácie ekonomických činností (SK 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druhu vlastníctva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kategórie počtu zamestnancov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 w:rsidR="00186D9C">
              <w:rPr>
                <w:i/>
                <w:sz w:val="19"/>
              </w:rPr>
              <w:t xml:space="preserve"> </w:t>
            </w:r>
            <w:r>
              <w:rPr>
                <w:i/>
                <w:sz w:val="19"/>
              </w:rPr>
              <w:t xml:space="preserve">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74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Finančné ukazovatele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88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 w:rsidP="00186D9C">
            <w:pPr>
              <w:pStyle w:val="TableParagraph"/>
              <w:spacing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1100" w:type="dxa"/>
          </w:tcPr>
          <w:p w:rsidR="00792514" w:rsidRDefault="00866DE5">
            <w:pPr>
              <w:pStyle w:val="TableParagraph"/>
              <w:spacing w:line="212" w:lineRule="exact"/>
              <w:ind w:right="303"/>
              <w:jc w:val="right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9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10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11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12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13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14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15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16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17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18</w:t>
            </w:r>
          </w:p>
        </w:tc>
      </w:tr>
      <w:tr w:rsidR="00792514">
        <w:trPr>
          <w:trHeight w:val="797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19</w:t>
            </w:r>
          </w:p>
        </w:tc>
      </w:tr>
      <w:tr w:rsidR="00792514">
        <w:trPr>
          <w:trHeight w:val="1016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20</w:t>
            </w:r>
          </w:p>
        </w:tc>
      </w:tr>
    </w:tbl>
    <w:p w:rsidR="00792514" w:rsidRDefault="00792514">
      <w:pPr>
        <w:jc w:val="right"/>
        <w:rPr>
          <w:sz w:val="19"/>
        </w:rPr>
        <w:sectPr w:rsidR="00792514">
          <w:type w:val="continuous"/>
          <w:pgSz w:w="11910" w:h="16840"/>
          <w:pgMar w:top="1320" w:right="660" w:bottom="280" w:left="1100" w:header="708" w:footer="708" w:gutter="0"/>
          <w:cols w:space="708"/>
        </w:sectPr>
      </w:pP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ind w:hanging="361"/>
      </w:pPr>
      <w:bookmarkStart w:id="5" w:name="2._Závody"/>
      <w:bookmarkStart w:id="6" w:name="Establishments"/>
      <w:bookmarkEnd w:id="5"/>
      <w:bookmarkEnd w:id="6"/>
      <w:r>
        <w:rPr>
          <w:spacing w:val="-2"/>
        </w:rPr>
        <w:lastRenderedPageBreak/>
        <w:t>Závody</w:t>
      </w:r>
    </w:p>
    <w:p w:rsidR="00792514" w:rsidRDefault="00866DE5">
      <w:pPr>
        <w:pStyle w:val="Zkladntext"/>
        <w:spacing w:before="3"/>
        <w:ind w:left="656"/>
      </w:pPr>
      <w:proofErr w:type="spellStart"/>
      <w:r>
        <w:t>Establishments</w:t>
      </w:r>
      <w:proofErr w:type="spellEnd"/>
    </w:p>
    <w:p w:rsidR="00792514" w:rsidRDefault="00792514">
      <w:pPr>
        <w:spacing w:before="10"/>
        <w:rPr>
          <w:i/>
          <w:sz w:val="29"/>
        </w:rPr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9026"/>
        <w:gridCol w:w="568"/>
      </w:tblGrid>
      <w:tr w:rsidR="00792514">
        <w:trPr>
          <w:trHeight w:val="449"/>
        </w:trPr>
        <w:tc>
          <w:tcPr>
            <w:tcW w:w="9026" w:type="dxa"/>
            <w:vMerge w:val="restart"/>
          </w:tcPr>
          <w:p w:rsidR="00792514" w:rsidRDefault="00866DE5">
            <w:pPr>
              <w:pStyle w:val="TableParagraph"/>
              <w:spacing w:line="212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Hrubý obrat podľa Štatistickej klasifikácie ekonomických činností (SK 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Hrubý obrat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Hrubý obrat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Medzispotreba a doplňujúce ukazovatele podľa Štatistickej klasifikácie ekonomických činností (SK 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056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Medzispotreba a doplňujúce ukazovatele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</w:t>
            </w:r>
            <w:r>
              <w:rPr>
                <w:i/>
                <w:spacing w:val="51"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Medzispotreba a doplňujúce ukazovatele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056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Štatistickej klasifikácie ekonomických činností (SK 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1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Štatistickej klasifikácie ekonomických</w:t>
            </w:r>
          </w:p>
          <w:p w:rsidR="00792514" w:rsidRDefault="00866DE5">
            <w:pPr>
              <w:pStyle w:val="TableParagraph"/>
              <w:spacing w:before="7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činností (SK NACE)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8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odpracované hodiny podľa krajov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odpracované hodiny podľa hlavných priemyselných zoskupení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Hrubý obrat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</w:t>
            </w:r>
            <w:r w:rsidR="005F6E20">
              <w:rPr>
                <w:i/>
                <w:sz w:val="19"/>
              </w:rPr>
              <w:t>2024</w:t>
            </w:r>
            <w:r w:rsidR="00186D9C">
              <w:rPr>
                <w:i/>
                <w:sz w:val="19"/>
              </w:rPr>
              <w:t xml:space="preserve"> </w:t>
            </w:r>
            <w:r>
              <w:rPr>
                <w:i/>
                <w:sz w:val="19"/>
              </w:rPr>
              <w:t xml:space="preserve">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 w:right="72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Medzispotreba a doplňujúce ukazovatele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507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mzdy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468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Zamestnanci a odpracované hodiny podľa Špeciálnych zoskupení priemyselných odvetví SK NACE za rok </w:t>
            </w:r>
            <w:r w:rsidR="005F6E20">
              <w:rPr>
                <w:b/>
                <w:sz w:val="19"/>
              </w:rPr>
              <w:t>2024</w:t>
            </w:r>
          </w:p>
          <w:p w:rsidR="00792514" w:rsidRDefault="00866DE5" w:rsidP="00186D9C">
            <w:pPr>
              <w:pStyle w:val="TableParagraph"/>
              <w:spacing w:before="1"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</w:t>
            </w:r>
            <w:r w:rsidR="005F6E20">
              <w:rPr>
                <w:i/>
                <w:sz w:val="19"/>
              </w:rPr>
              <w:t>2024</w:t>
            </w:r>
            <w:r>
              <w:rPr>
                <w:i/>
                <w:sz w:val="19"/>
              </w:rPr>
              <w:t xml:space="preserve">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568" w:type="dxa"/>
          </w:tcPr>
          <w:p w:rsidR="00792514" w:rsidRDefault="00866DE5">
            <w:pPr>
              <w:pStyle w:val="TableParagraph"/>
              <w:spacing w:line="213" w:lineRule="exact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24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26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27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28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29</w:t>
            </w:r>
          </w:p>
        </w:tc>
      </w:tr>
      <w:tr w:rsidR="00792514">
        <w:trPr>
          <w:trHeight w:val="91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30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31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32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34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36</w:t>
            </w:r>
          </w:p>
        </w:tc>
      </w:tr>
      <w:tr w:rsidR="00792514">
        <w:trPr>
          <w:trHeight w:val="124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37</w:t>
            </w:r>
          </w:p>
        </w:tc>
      </w:tr>
      <w:tr w:rsidR="00792514">
        <w:trPr>
          <w:trHeight w:val="819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8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38</w:t>
            </w:r>
          </w:p>
        </w:tc>
      </w:tr>
    </w:tbl>
    <w:p w:rsidR="00792514" w:rsidRDefault="00792514">
      <w:pPr>
        <w:rPr>
          <w:sz w:val="19"/>
        </w:rPr>
        <w:sectPr w:rsidR="00792514">
          <w:pgSz w:w="11910" w:h="16840"/>
          <w:pgMar w:top="1340" w:right="660" w:bottom="280" w:left="1100" w:header="708" w:footer="708" w:gutter="0"/>
          <w:cols w:space="708"/>
        </w:sectPr>
      </w:pPr>
    </w:p>
    <w:p w:rsidR="00792514" w:rsidRDefault="00792514">
      <w:pPr>
        <w:spacing w:before="3"/>
        <w:rPr>
          <w:i/>
          <w:sz w:val="4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180"/>
        <w:gridCol w:w="4555"/>
      </w:tblGrid>
      <w:tr w:rsidR="00792514">
        <w:trPr>
          <w:trHeight w:val="216"/>
        </w:trPr>
        <w:tc>
          <w:tcPr>
            <w:tcW w:w="5180" w:type="dxa"/>
          </w:tcPr>
          <w:p w:rsidR="00792514" w:rsidRDefault="00866DE5">
            <w:pPr>
              <w:pStyle w:val="TableParagraph"/>
              <w:spacing w:line="196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Legendy:</w:t>
            </w:r>
          </w:p>
        </w:tc>
        <w:tc>
          <w:tcPr>
            <w:tcW w:w="4555" w:type="dxa"/>
          </w:tcPr>
          <w:p w:rsidR="00792514" w:rsidRDefault="00866DE5">
            <w:pPr>
              <w:pStyle w:val="TableParagraph"/>
              <w:spacing w:line="196" w:lineRule="exact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39</w:t>
            </w:r>
          </w:p>
        </w:tc>
      </w:tr>
      <w:tr w:rsidR="00792514">
        <w:trPr>
          <w:trHeight w:val="216"/>
        </w:trPr>
        <w:tc>
          <w:tcPr>
            <w:tcW w:w="5180" w:type="dxa"/>
          </w:tcPr>
          <w:p w:rsidR="00792514" w:rsidRDefault="00866DE5">
            <w:pPr>
              <w:pStyle w:val="TableParagraph"/>
              <w:spacing w:line="196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Legends</w:t>
            </w:r>
            <w:proofErr w:type="spellEnd"/>
            <w:r>
              <w:rPr>
                <w:i/>
                <w:sz w:val="19"/>
              </w:rPr>
              <w:t>:</w:t>
            </w:r>
          </w:p>
        </w:tc>
        <w:tc>
          <w:tcPr>
            <w:tcW w:w="4555" w:type="dxa"/>
          </w:tcPr>
          <w:p w:rsidR="00792514" w:rsidRDefault="0079251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792514" w:rsidRDefault="00792514">
      <w:pPr>
        <w:rPr>
          <w:i/>
          <w:sz w:val="20"/>
        </w:rPr>
      </w:pPr>
    </w:p>
    <w:p w:rsidR="00792514" w:rsidRDefault="00792514">
      <w:pPr>
        <w:rPr>
          <w:i/>
          <w:sz w:val="20"/>
        </w:rPr>
      </w:pPr>
    </w:p>
    <w:p w:rsidR="00792514" w:rsidRDefault="00792514">
      <w:pPr>
        <w:spacing w:before="9"/>
        <w:rPr>
          <w:i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68"/>
        <w:gridCol w:w="1067"/>
      </w:tblGrid>
      <w:tr w:rsidR="00792514">
        <w:trPr>
          <w:trHeight w:val="382"/>
        </w:trPr>
        <w:tc>
          <w:tcPr>
            <w:tcW w:w="8668" w:type="dxa"/>
          </w:tcPr>
          <w:p w:rsidR="00792514" w:rsidRDefault="00866DE5" w:rsidP="00186D9C">
            <w:pPr>
              <w:pStyle w:val="TableParagraph"/>
              <w:spacing w:line="31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3. Výroba a predaj výrobkov podľa PRODSLOV za rok </w:t>
            </w:r>
            <w:r w:rsidR="005F6E20">
              <w:rPr>
                <w:b/>
                <w:sz w:val="28"/>
              </w:rPr>
              <w:t>2024</w:t>
            </w:r>
          </w:p>
        </w:tc>
        <w:tc>
          <w:tcPr>
            <w:tcW w:w="1067" w:type="dxa"/>
          </w:tcPr>
          <w:p w:rsidR="00792514" w:rsidRDefault="00866DE5" w:rsidP="00A347E8">
            <w:pPr>
              <w:pStyle w:val="TableParagraph"/>
              <w:spacing w:line="212" w:lineRule="exact"/>
              <w:ind w:left="656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  <w:r w:rsidR="00A347E8">
              <w:rPr>
                <w:b/>
                <w:sz w:val="19"/>
              </w:rPr>
              <w:t>3</w:t>
            </w:r>
            <w:bookmarkStart w:id="7" w:name="_GoBack"/>
            <w:bookmarkEnd w:id="7"/>
          </w:p>
        </w:tc>
      </w:tr>
      <w:tr w:rsidR="00792514">
        <w:trPr>
          <w:trHeight w:val="381"/>
        </w:trPr>
        <w:tc>
          <w:tcPr>
            <w:tcW w:w="8668" w:type="dxa"/>
          </w:tcPr>
          <w:p w:rsidR="00792514" w:rsidRDefault="00866DE5" w:rsidP="00186D9C">
            <w:pPr>
              <w:pStyle w:val="TableParagraph"/>
              <w:spacing w:before="59" w:line="302" w:lineRule="exact"/>
              <w:ind w:left="511" w:right="1034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Production</w:t>
            </w:r>
            <w:proofErr w:type="spellEnd"/>
            <w:r>
              <w:rPr>
                <w:i/>
                <w:sz w:val="28"/>
              </w:rPr>
              <w:t xml:space="preserve"> and </w:t>
            </w:r>
            <w:proofErr w:type="spellStart"/>
            <w:r>
              <w:rPr>
                <w:i/>
                <w:sz w:val="28"/>
              </w:rPr>
              <w:t>sales</w:t>
            </w:r>
            <w:proofErr w:type="spellEnd"/>
            <w:r>
              <w:rPr>
                <w:i/>
                <w:sz w:val="28"/>
              </w:rPr>
              <w:t xml:space="preserve"> of </w:t>
            </w:r>
            <w:proofErr w:type="spellStart"/>
            <w:r>
              <w:rPr>
                <w:i/>
                <w:sz w:val="28"/>
              </w:rPr>
              <w:t>products</w:t>
            </w:r>
            <w:proofErr w:type="spellEnd"/>
            <w:r>
              <w:rPr>
                <w:i/>
                <w:sz w:val="28"/>
              </w:rPr>
              <w:t xml:space="preserve"> in </w:t>
            </w:r>
            <w:r w:rsidR="005F6E20">
              <w:rPr>
                <w:i/>
                <w:sz w:val="28"/>
              </w:rPr>
              <w:t>2024</w:t>
            </w:r>
            <w:r>
              <w:rPr>
                <w:i/>
                <w:sz w:val="28"/>
              </w:rPr>
              <w:t xml:space="preserve"> by PRODSLOV</w:t>
            </w:r>
          </w:p>
        </w:tc>
        <w:tc>
          <w:tcPr>
            <w:tcW w:w="1067" w:type="dxa"/>
          </w:tcPr>
          <w:p w:rsidR="00792514" w:rsidRDefault="00792514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866DE5" w:rsidRDefault="00866DE5"/>
    <w:sectPr w:rsidR="00866DE5">
      <w:pgSz w:w="11910" w:h="16840"/>
      <w:pgMar w:top="1580" w:right="66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C59D1"/>
    <w:multiLevelType w:val="hybridMultilevel"/>
    <w:tmpl w:val="032E61C0"/>
    <w:lvl w:ilvl="0" w:tplc="8B60421A">
      <w:start w:val="1"/>
      <w:numFmt w:val="decimal"/>
      <w:lvlText w:val="%1."/>
      <w:lvlJc w:val="left"/>
      <w:pPr>
        <w:ind w:left="675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sk-SK" w:eastAsia="sk-SK" w:bidi="sk-SK"/>
      </w:rPr>
    </w:lvl>
    <w:lvl w:ilvl="1" w:tplc="6D827AA8">
      <w:numFmt w:val="bullet"/>
      <w:lvlText w:val="•"/>
      <w:lvlJc w:val="left"/>
      <w:pPr>
        <w:ind w:left="1626" w:hanging="360"/>
      </w:pPr>
      <w:rPr>
        <w:rFonts w:hint="default"/>
        <w:lang w:val="sk-SK" w:eastAsia="sk-SK" w:bidi="sk-SK"/>
      </w:rPr>
    </w:lvl>
    <w:lvl w:ilvl="2" w:tplc="FBA806B0">
      <w:numFmt w:val="bullet"/>
      <w:lvlText w:val="•"/>
      <w:lvlJc w:val="left"/>
      <w:pPr>
        <w:ind w:left="2573" w:hanging="360"/>
      </w:pPr>
      <w:rPr>
        <w:rFonts w:hint="default"/>
        <w:lang w:val="sk-SK" w:eastAsia="sk-SK" w:bidi="sk-SK"/>
      </w:rPr>
    </w:lvl>
    <w:lvl w:ilvl="3" w:tplc="EEB2E144">
      <w:numFmt w:val="bullet"/>
      <w:lvlText w:val="•"/>
      <w:lvlJc w:val="left"/>
      <w:pPr>
        <w:ind w:left="3519" w:hanging="360"/>
      </w:pPr>
      <w:rPr>
        <w:rFonts w:hint="default"/>
        <w:lang w:val="sk-SK" w:eastAsia="sk-SK" w:bidi="sk-SK"/>
      </w:rPr>
    </w:lvl>
    <w:lvl w:ilvl="4" w:tplc="8BF6E35E">
      <w:numFmt w:val="bullet"/>
      <w:lvlText w:val="•"/>
      <w:lvlJc w:val="left"/>
      <w:pPr>
        <w:ind w:left="4466" w:hanging="360"/>
      </w:pPr>
      <w:rPr>
        <w:rFonts w:hint="default"/>
        <w:lang w:val="sk-SK" w:eastAsia="sk-SK" w:bidi="sk-SK"/>
      </w:rPr>
    </w:lvl>
    <w:lvl w:ilvl="5" w:tplc="28CC81D8">
      <w:numFmt w:val="bullet"/>
      <w:lvlText w:val="•"/>
      <w:lvlJc w:val="left"/>
      <w:pPr>
        <w:ind w:left="5413" w:hanging="360"/>
      </w:pPr>
      <w:rPr>
        <w:rFonts w:hint="default"/>
        <w:lang w:val="sk-SK" w:eastAsia="sk-SK" w:bidi="sk-SK"/>
      </w:rPr>
    </w:lvl>
    <w:lvl w:ilvl="6" w:tplc="A2447BCE">
      <w:numFmt w:val="bullet"/>
      <w:lvlText w:val="•"/>
      <w:lvlJc w:val="left"/>
      <w:pPr>
        <w:ind w:left="6359" w:hanging="360"/>
      </w:pPr>
      <w:rPr>
        <w:rFonts w:hint="default"/>
        <w:lang w:val="sk-SK" w:eastAsia="sk-SK" w:bidi="sk-SK"/>
      </w:rPr>
    </w:lvl>
    <w:lvl w:ilvl="7" w:tplc="26447C7A">
      <w:numFmt w:val="bullet"/>
      <w:lvlText w:val="•"/>
      <w:lvlJc w:val="left"/>
      <w:pPr>
        <w:ind w:left="7306" w:hanging="360"/>
      </w:pPr>
      <w:rPr>
        <w:rFonts w:hint="default"/>
        <w:lang w:val="sk-SK" w:eastAsia="sk-SK" w:bidi="sk-SK"/>
      </w:rPr>
    </w:lvl>
    <w:lvl w:ilvl="8" w:tplc="B0A8C406">
      <w:numFmt w:val="bullet"/>
      <w:lvlText w:val="•"/>
      <w:lvlJc w:val="left"/>
      <w:pPr>
        <w:ind w:left="8253" w:hanging="360"/>
      </w:pPr>
      <w:rPr>
        <w:rFonts w:hint="default"/>
        <w:lang w:val="sk-SK" w:eastAsia="sk-SK" w:bidi="sk-SK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14"/>
    <w:rsid w:val="00186D9C"/>
    <w:rsid w:val="001B4B6F"/>
    <w:rsid w:val="005470DF"/>
    <w:rsid w:val="005829A6"/>
    <w:rsid w:val="005F6E20"/>
    <w:rsid w:val="00792514"/>
    <w:rsid w:val="00866DE5"/>
    <w:rsid w:val="00965019"/>
    <w:rsid w:val="00A3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7335"/>
  <w15:docId w15:val="{FE50FC88-E7BD-4C62-A6B1-DF78A91E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1"/>
    <w:qFormat/>
    <w:pPr>
      <w:spacing w:line="344" w:lineRule="exact"/>
      <w:ind w:left="315"/>
      <w:outlineLvl w:val="0"/>
    </w:pPr>
    <w:rPr>
      <w:sz w:val="30"/>
      <w:szCs w:val="30"/>
    </w:rPr>
  </w:style>
  <w:style w:type="paragraph" w:styleId="Nadpis2">
    <w:name w:val="heading 2"/>
    <w:basedOn w:val="Normlny"/>
    <w:uiPriority w:val="1"/>
    <w:qFormat/>
    <w:pPr>
      <w:spacing w:before="63"/>
      <w:ind w:left="675" w:hanging="361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i/>
      <w:sz w:val="28"/>
      <w:szCs w:val="28"/>
    </w:rPr>
  </w:style>
  <w:style w:type="paragraph" w:styleId="Odsekzoznamu">
    <w:name w:val="List Paragraph"/>
    <w:basedOn w:val="Normlny"/>
    <w:uiPriority w:val="1"/>
    <w:qFormat/>
    <w:pPr>
      <w:spacing w:before="63"/>
      <w:ind w:left="675" w:hanging="361"/>
    </w:pPr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 B S A H</vt:lpstr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S A H</dc:title>
  <dc:creator>Jakubová Elena</dc:creator>
  <cp:lastModifiedBy>Maňáková Oľga</cp:lastModifiedBy>
  <cp:revision>5</cp:revision>
  <dcterms:created xsi:type="dcterms:W3CDTF">2024-09-09T10:26:00Z</dcterms:created>
  <dcterms:modified xsi:type="dcterms:W3CDTF">2025-09-11T12:21:00Z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Acrobat PDFMaker 17 pre Word</vt:lpwstr>
  </property>
  <property fmtid="{D5CDD505-2E9C-101B-9397-08002B2CF9AE}" pid="4" name="LastSaved">
    <vt:filetime>2023-10-03T00:00:00Z</vt:filetime>
  </property>
</Properties>
</file>